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29D" w:rsidRDefault="005D6B5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  <w:r w:rsidR="00F31CB8">
        <w:rPr>
          <w:b/>
          <w:sz w:val="28"/>
          <w:szCs w:val="28"/>
        </w:rPr>
        <w:t>Zadania do ć</w:t>
      </w:r>
      <w:r w:rsidR="00F4029D">
        <w:rPr>
          <w:b/>
          <w:sz w:val="28"/>
          <w:szCs w:val="28"/>
        </w:rPr>
        <w:t>wiczeni</w:t>
      </w:r>
      <w:r w:rsidR="00F31CB8">
        <w:rPr>
          <w:b/>
          <w:sz w:val="28"/>
          <w:szCs w:val="28"/>
        </w:rPr>
        <w:t>a</w:t>
      </w:r>
      <w:r w:rsidR="00F26EC6">
        <w:rPr>
          <w:b/>
          <w:sz w:val="28"/>
          <w:szCs w:val="28"/>
        </w:rPr>
        <w:t xml:space="preserve"> nr </w:t>
      </w:r>
      <w:r w:rsidR="008D4C7E">
        <w:rPr>
          <w:b/>
          <w:sz w:val="28"/>
          <w:szCs w:val="28"/>
        </w:rPr>
        <w:t>18</w:t>
      </w:r>
    </w:p>
    <w:p w:rsidR="00886651" w:rsidRDefault="008D4C7E">
      <w:pPr>
        <w:rPr>
          <w:b/>
          <w:sz w:val="28"/>
          <w:szCs w:val="28"/>
        </w:rPr>
      </w:pPr>
      <w:r>
        <w:rPr>
          <w:b/>
          <w:sz w:val="28"/>
          <w:szCs w:val="28"/>
        </w:rPr>
        <w:t>Wyznaczenie współczynników przejmowania ciepła  dla konwekcji wymuszonej</w:t>
      </w:r>
    </w:p>
    <w:p w:rsidR="008D4C7E" w:rsidRDefault="008D4C7E">
      <w:pPr>
        <w:rPr>
          <w:b/>
          <w:sz w:val="28"/>
          <w:szCs w:val="28"/>
        </w:rPr>
      </w:pPr>
    </w:p>
    <w:p w:rsidR="008D4C7E" w:rsidRDefault="008D4C7E">
      <w:pPr>
        <w:rPr>
          <w:b/>
          <w:sz w:val="28"/>
          <w:szCs w:val="28"/>
        </w:rPr>
      </w:pPr>
      <w:r>
        <w:rPr>
          <w:b/>
          <w:sz w:val="28"/>
          <w:szCs w:val="28"/>
        </w:rPr>
        <w:t>Celem ćwiczenia jest zapoznanie się ze zjawiskiem nagrzewania i chłodzenia ciał oraz z wykorzystaniem inżynierskim charakterystyki chłodzenia i nagrzewania, czyli funkcji informującej o zmianach temperatury w trakcie nagrzewania, chłodzenia.</w:t>
      </w:r>
    </w:p>
    <w:p w:rsidR="008D4C7E" w:rsidRPr="0002013B" w:rsidRDefault="008D4C7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D35FEA" w:rsidRDefault="00F4029D">
      <w:r>
        <w:t xml:space="preserve">Instrukcja do ćwiczenia tutaj: </w:t>
      </w:r>
      <w:hyperlink r:id="rId5" w:history="1">
        <w:r w:rsidR="008D4C7E" w:rsidRPr="00EB069A">
          <w:rPr>
            <w:rStyle w:val="Hipercze"/>
          </w:rPr>
          <w:t>http://fluid.itcmp.pwr.wroc.pl/~epol/dane/Wymiana%20ciepla/lab/cw18.pdf</w:t>
        </w:r>
      </w:hyperlink>
    </w:p>
    <w:p w:rsidR="0022191E" w:rsidRDefault="00F4029D">
      <w:r>
        <w:t xml:space="preserve">Film instruktażowy do ćwiczenia do pobrania stąd: </w:t>
      </w:r>
    </w:p>
    <w:p w:rsidR="00F4029D" w:rsidRDefault="005D6B56">
      <w:pPr>
        <w:rPr>
          <w:rStyle w:val="Hipercze"/>
        </w:rPr>
      </w:pPr>
      <w:hyperlink r:id="rId6" w:history="1">
        <w:r w:rsidR="0022191E" w:rsidRPr="009864AE">
          <w:rPr>
            <w:rStyle w:val="Hipercze"/>
          </w:rPr>
          <w:t>https://drive.google.com/drive/folders/181WHKn-If3rdLaEi-49JBWiQPLhua2N1?usp=sharing</w:t>
        </w:r>
      </w:hyperlink>
    </w:p>
    <w:p w:rsidR="008D4C7E" w:rsidRPr="008D4C7E" w:rsidRDefault="008D4C7E">
      <w:pPr>
        <w:rPr>
          <w:rStyle w:val="Hipercze"/>
          <w:b/>
          <w:u w:val="none"/>
        </w:rPr>
      </w:pPr>
      <w:r w:rsidRPr="008D4C7E">
        <w:rPr>
          <w:rStyle w:val="Hipercze"/>
          <w:b/>
          <w:color w:val="auto"/>
          <w:u w:val="none"/>
        </w:rPr>
        <w:t>Stanowisko pomiarowe poniżej</w:t>
      </w:r>
    </w:p>
    <w:p w:rsidR="008D4C7E" w:rsidRDefault="008D4C7E">
      <w:r>
        <w:rPr>
          <w:noProof/>
          <w:lang w:eastAsia="pl-PL"/>
        </w:rPr>
        <w:drawing>
          <wp:inline distT="0" distB="0" distL="0" distR="0">
            <wp:extent cx="4048125" cy="45053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C7E" w:rsidRDefault="00BA02D4">
      <w:r>
        <w:rPr>
          <w:noProof/>
          <w:lang w:eastAsia="pl-PL"/>
        </w:rPr>
        <w:lastRenderedPageBreak/>
        <w:drawing>
          <wp:inline distT="0" distB="0" distL="0" distR="0">
            <wp:extent cx="5753100" cy="46767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53100" cy="41910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2D4" w:rsidRDefault="00BA02D4">
      <w:r>
        <w:rPr>
          <w:noProof/>
          <w:lang w:eastAsia="pl-PL"/>
        </w:rPr>
        <w:lastRenderedPageBreak/>
        <w:drawing>
          <wp:inline distT="0" distB="0" distL="0" distR="0">
            <wp:extent cx="4552950" cy="172334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65908" cy="172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EF4" w:rsidRDefault="00210EF4" w:rsidP="00AE097C">
      <w:pPr>
        <w:rPr>
          <w:b/>
          <w:noProof/>
          <w:lang w:eastAsia="pl-PL"/>
        </w:rPr>
      </w:pPr>
      <w:r>
        <w:rPr>
          <w:b/>
          <w:noProof/>
          <w:lang w:eastAsia="pl-PL"/>
        </w:rPr>
        <w:t xml:space="preserve"> </w:t>
      </w:r>
    </w:p>
    <w:p w:rsidR="00210EF4" w:rsidRDefault="00210EF4" w:rsidP="009504CD">
      <w:pPr>
        <w:rPr>
          <w:b/>
          <w:noProof/>
          <w:lang w:eastAsia="pl-PL"/>
        </w:rPr>
      </w:pPr>
      <w:bookmarkStart w:id="0" w:name="_GoBack"/>
      <w:bookmarkEnd w:id="0"/>
    </w:p>
    <w:p w:rsidR="00210EF4" w:rsidRDefault="00210EF4" w:rsidP="00AE097C">
      <w:pPr>
        <w:rPr>
          <w:b/>
          <w:noProof/>
          <w:lang w:eastAsia="pl-PL"/>
        </w:rPr>
      </w:pPr>
    </w:p>
    <w:p w:rsidR="00F13DDF" w:rsidRDefault="008D4C7E" w:rsidP="00AE097C">
      <w:pPr>
        <w:rPr>
          <w:b/>
          <w:noProof/>
          <w:lang w:eastAsia="pl-PL"/>
        </w:rPr>
      </w:pPr>
      <w:r w:rsidRPr="008D4C7E">
        <w:rPr>
          <w:b/>
          <w:noProof/>
          <w:lang w:eastAsia="pl-PL"/>
        </w:rPr>
        <w:t>Zadania do wykonania</w:t>
      </w:r>
    </w:p>
    <w:p w:rsidR="008D4C7E" w:rsidRDefault="008D4C7E" w:rsidP="00AE097C">
      <w:pPr>
        <w:rPr>
          <w:b/>
          <w:noProof/>
          <w:lang w:eastAsia="pl-PL"/>
        </w:rPr>
      </w:pPr>
      <w:r>
        <w:rPr>
          <w:b/>
          <w:noProof/>
          <w:lang w:eastAsia="pl-PL"/>
        </w:rPr>
        <w:t>Podstawą do wykonania cwiczenia jest instrucja doćwiczenia, oraz wykresy nagrzewania  i chłodzenia dla walców wykonanych z Cu i Al. O gabarytach fi(10)x20   ( w mm)</w:t>
      </w:r>
    </w:p>
    <w:p w:rsidR="00323CAD" w:rsidRDefault="00323CAD" w:rsidP="00AE097C">
      <w:pPr>
        <w:rPr>
          <w:b/>
          <w:noProof/>
          <w:lang w:eastAsia="pl-PL"/>
        </w:rPr>
      </w:pPr>
      <w:r>
        <w:rPr>
          <w:b/>
          <w:noProof/>
          <w:lang w:eastAsia="pl-PL"/>
        </w:rPr>
        <w:t>Poniżej wspomine wykresy</w:t>
      </w:r>
    </w:p>
    <w:p w:rsidR="00323CAD" w:rsidRDefault="00323CAD" w:rsidP="00AE097C">
      <w:pPr>
        <w:rPr>
          <w:b/>
          <w:noProof/>
          <w:lang w:eastAsia="pl-PL"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4077848" cy="5572128"/>
            <wp:effectExtent l="0" t="4445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6239" cy="559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pl-PL"/>
        </w:rPr>
        <w:drawing>
          <wp:inline distT="0" distB="0" distL="0" distR="0" wp14:anchorId="51C9AA94" wp14:editId="40A1C1AA">
            <wp:extent cx="6429375" cy="40225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34594" cy="402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CAD" w:rsidRDefault="00323CAD" w:rsidP="00AE097C">
      <w:pPr>
        <w:rPr>
          <w:b/>
          <w:noProof/>
          <w:lang w:eastAsia="pl-PL"/>
        </w:rPr>
      </w:pPr>
    </w:p>
    <w:p w:rsidR="00323CAD" w:rsidRDefault="00323CAD" w:rsidP="00AE097C">
      <w:pPr>
        <w:rPr>
          <w:b/>
          <w:noProof/>
          <w:lang w:eastAsia="pl-PL"/>
        </w:rPr>
      </w:pPr>
    </w:p>
    <w:p w:rsidR="00323CAD" w:rsidRDefault="00323CAD" w:rsidP="00AE097C">
      <w:pPr>
        <w:rPr>
          <w:b/>
          <w:noProof/>
          <w:lang w:eastAsia="pl-PL"/>
        </w:rPr>
      </w:pPr>
      <w:r>
        <w:rPr>
          <w:b/>
          <w:noProof/>
          <w:lang w:eastAsia="pl-PL"/>
        </w:rPr>
        <w:lastRenderedPageBreak/>
        <w:t>Dla przedziału czasu 0-10 s:</w:t>
      </w:r>
    </w:p>
    <w:p w:rsidR="008D4C7E" w:rsidRDefault="00210EF4" w:rsidP="00AE097C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257758" cy="17716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193" cy="177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EF4" w:rsidRDefault="00323CAD" w:rsidP="00AE097C">
      <w:r>
        <w:t xml:space="preserve">         4 </w:t>
      </w:r>
      <w:r w:rsidR="00210EF4" w:rsidRPr="00210EF4">
        <w:t>. Wyznaczyć  współczynnik wyrównywania temperatury</w:t>
      </w:r>
      <w:r w:rsidR="00210EF4">
        <w:t>, czyli współczynnik opisujący przepływ ciepła przez materiał , stojący min. w r-u Fouriera. Określa szybkość wyrównywania się temperatury w ciele</w:t>
      </w:r>
    </w:p>
    <w:p w:rsidR="00210EF4" w:rsidRPr="00210EF4" w:rsidRDefault="00210EF4" w:rsidP="00AE097C">
      <w:r>
        <w:t>Proszę podać jego wartość w m</w:t>
      </w:r>
      <w:r>
        <w:rPr>
          <w:vertAlign w:val="superscript"/>
        </w:rPr>
        <w:t>2</w:t>
      </w:r>
      <w:r>
        <w:t>/s oraz w m</w:t>
      </w:r>
      <w:r>
        <w:rPr>
          <w:vertAlign w:val="superscript"/>
        </w:rPr>
        <w:t>2</w:t>
      </w:r>
      <w:r>
        <w:t>/h.</w:t>
      </w:r>
    </w:p>
    <w:p w:rsidR="00C54195" w:rsidRDefault="00C54195" w:rsidP="00AE097C"/>
    <w:p w:rsidR="00AE097C" w:rsidRDefault="00AE097C" w:rsidP="00AE097C">
      <w:r>
        <w:t>Proszę przesłać wykonane sprawozdanie na moją skrzynkę mailową , zgodnie z  wytycznymi uzyskanymi na pierwszych zajęciach.</w:t>
      </w:r>
    </w:p>
    <w:p w:rsidR="00AE097C" w:rsidRDefault="00AE097C" w:rsidP="00A808BE"/>
    <w:p w:rsidR="00F4029D" w:rsidRDefault="00F4029D"/>
    <w:sectPr w:rsidR="00F402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B910F8"/>
    <w:multiLevelType w:val="hybridMultilevel"/>
    <w:tmpl w:val="8DD800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E10051"/>
    <w:multiLevelType w:val="hybridMultilevel"/>
    <w:tmpl w:val="BAF6F986"/>
    <w:lvl w:ilvl="0" w:tplc="0415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FEA"/>
    <w:rsid w:val="0002013B"/>
    <w:rsid w:val="000365DE"/>
    <w:rsid w:val="000E054C"/>
    <w:rsid w:val="00174787"/>
    <w:rsid w:val="00210EF4"/>
    <w:rsid w:val="0022191E"/>
    <w:rsid w:val="002A7EDE"/>
    <w:rsid w:val="00323CAD"/>
    <w:rsid w:val="003B5A6A"/>
    <w:rsid w:val="003D690B"/>
    <w:rsid w:val="00474769"/>
    <w:rsid w:val="004E0409"/>
    <w:rsid w:val="005D6B56"/>
    <w:rsid w:val="005E2714"/>
    <w:rsid w:val="006058A4"/>
    <w:rsid w:val="006759E3"/>
    <w:rsid w:val="006E711E"/>
    <w:rsid w:val="007143AF"/>
    <w:rsid w:val="0076123D"/>
    <w:rsid w:val="007D0923"/>
    <w:rsid w:val="007D3480"/>
    <w:rsid w:val="007E1959"/>
    <w:rsid w:val="00806247"/>
    <w:rsid w:val="008801BD"/>
    <w:rsid w:val="00883C10"/>
    <w:rsid w:val="00886651"/>
    <w:rsid w:val="008C18D0"/>
    <w:rsid w:val="008D4C7E"/>
    <w:rsid w:val="009504CD"/>
    <w:rsid w:val="00983372"/>
    <w:rsid w:val="00A65394"/>
    <w:rsid w:val="00A808BE"/>
    <w:rsid w:val="00AB0360"/>
    <w:rsid w:val="00AE097C"/>
    <w:rsid w:val="00BA02D4"/>
    <w:rsid w:val="00C54195"/>
    <w:rsid w:val="00C90363"/>
    <w:rsid w:val="00CD138A"/>
    <w:rsid w:val="00D35FEA"/>
    <w:rsid w:val="00D441CA"/>
    <w:rsid w:val="00D47294"/>
    <w:rsid w:val="00F13DDF"/>
    <w:rsid w:val="00F26EC6"/>
    <w:rsid w:val="00F31CB8"/>
    <w:rsid w:val="00F4029D"/>
    <w:rsid w:val="00F75661"/>
    <w:rsid w:val="00FA170D"/>
    <w:rsid w:val="00FB354C"/>
    <w:rsid w:val="00FF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AF110A-612E-46C2-9B39-720D32EFA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4029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4029D"/>
    <w:rPr>
      <w:color w:val="0000FF"/>
      <w:u w:val="single"/>
    </w:rPr>
  </w:style>
  <w:style w:type="paragraph" w:styleId="Tekstpodstawowy2">
    <w:name w:val="Body Text 2"/>
    <w:basedOn w:val="Normalny"/>
    <w:link w:val="Tekstpodstawowy2Znak"/>
    <w:semiHidden/>
    <w:rsid w:val="00174787"/>
    <w:pPr>
      <w:tabs>
        <w:tab w:val="left" w:pos="720"/>
        <w:tab w:val="left" w:pos="8100"/>
        <w:tab w:val="left" w:pos="8280"/>
      </w:tabs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174787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02013B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14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43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1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rive.google.com/drive/folders/181WHKn-If3rdLaEi-49JBWiQPLhua2N1?usp=sharing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fluid.itcmp.pwr.wroc.pl/~epol/dane/Wymiana%20ciepla/lab/cw18.pdf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208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Ewaa</dc:creator>
  <cp:lastModifiedBy>Ewaa</cp:lastModifiedBy>
  <cp:revision>4</cp:revision>
  <dcterms:created xsi:type="dcterms:W3CDTF">2020-05-28T16:25:00Z</dcterms:created>
  <dcterms:modified xsi:type="dcterms:W3CDTF">2020-05-31T10:36:00Z</dcterms:modified>
</cp:coreProperties>
</file>